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BB" w:rsidRDefault="005B12BB" w:rsidP="005B12BB">
      <w:pPr>
        <w:spacing w:before="0" w:after="0" w:line="240" w:lineRule="exact"/>
        <w:jc w:val="center"/>
      </w:pPr>
      <w:r>
        <w:rPr>
          <w:rFonts w:eastAsia="Times New Roman" w:cs="Times New Roman"/>
          <w:b/>
        </w:rPr>
        <w:t>ДОГОВОР №____</w:t>
      </w:r>
    </w:p>
    <w:p w:rsidR="005B12BB" w:rsidRDefault="005B12BB" w:rsidP="005B12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5B12BB" w:rsidRDefault="005B12BB" w:rsidP="005B12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5B12BB" w:rsidRDefault="005B12BB" w:rsidP="005B12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2BB" w:rsidRDefault="005B12BB" w:rsidP="005B12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Калининград                                                                                   "____" ______________ 20__ г.</w:t>
      </w: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nformat"/>
        <w:ind w:firstLine="567"/>
        <w:jc w:val="both"/>
      </w:pPr>
      <w:proofErr w:type="gramStart"/>
      <w:r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Калининград детский сад № 11, осуществляющее образовательную деятельность (далее  - Учреждение) на основании лицензии от "22" мая 2015 г. №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ДДО-1600 серия 39Л01 №0000416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</w:rPr>
        <w:t xml:space="preserve"> выданной службой по контролю и надзору в сфере образования Калининградской области, именуемое в дальнейшем "Исполнитель", в лице заведующего Смирновой Юлии Сергеевны, действующего на основании Устава МАДОУ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11 и  родители (законные представители</w:t>
      </w:r>
      <w:proofErr w:type="gramEnd"/>
      <w:r>
        <w:rPr>
          <w:rFonts w:ascii="Times New Roman" w:hAnsi="Times New Roman" w:cs="Times New Roman"/>
        </w:rPr>
        <w:t xml:space="preserve">) несовершеннолетнего </w:t>
      </w:r>
    </w:p>
    <w:p w:rsidR="005B12BB" w:rsidRDefault="005B12BB" w:rsidP="005B12BB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 </w:t>
      </w:r>
    </w:p>
    <w:p w:rsidR="005B12BB" w:rsidRDefault="005B12BB" w:rsidP="005B12BB">
      <w:pPr>
        <w:pStyle w:val="ConsPlusNonformat"/>
        <w:pBdr>
          <w:bottom w:val="single" w:sz="4" w:space="0" w:color="000000"/>
        </w:pBdr>
        <w:jc w:val="both"/>
        <w:rPr>
          <w:rFonts w:ascii="Times New Roman" w:hAnsi="Times New Roman" w:cs="Times New Roman"/>
          <w:color w:val="FF0000"/>
        </w:rPr>
      </w:pPr>
    </w:p>
    <w:p w:rsidR="005B12BB" w:rsidRDefault="005B12BB" w:rsidP="005B12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матери)</w:t>
      </w:r>
    </w:p>
    <w:p w:rsidR="005B12BB" w:rsidRDefault="005B12BB" w:rsidP="005B12BB">
      <w:pPr>
        <w:pStyle w:val="ConsPlusNonformat"/>
        <w:pBdr>
          <w:bottom w:val="single" w:sz="4" w:space="0" w:color="000000"/>
        </w:pBdr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(фамилия, имя, отчество (при наличии) отца)</w:t>
      </w: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 в дальнейшем "Заказчик", действующие  в интересах несовершеннолетнего</w:t>
      </w:r>
    </w:p>
    <w:p w:rsidR="005B12BB" w:rsidRDefault="005B12BB" w:rsidP="005B12BB">
      <w:pPr>
        <w:pStyle w:val="ConsPlusNonformat"/>
        <w:pBdr>
          <w:bottom w:val="single" w:sz="4" w:space="0" w:color="000000"/>
        </w:pBdr>
        <w:spacing w:line="276" w:lineRule="auto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(фамилия, имя, отчество (при наличии), дата рождения)</w:t>
      </w: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_______________________________________________________________________________,</w:t>
      </w:r>
    </w:p>
    <w:p w:rsidR="005B12BB" w:rsidRDefault="005B12BB" w:rsidP="005B12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(адрес места жительства ребенка  с указанием индекса)</w:t>
      </w:r>
    </w:p>
    <w:p w:rsidR="005B12BB" w:rsidRDefault="005B12BB" w:rsidP="005B12BB">
      <w:pPr>
        <w:pStyle w:val="ConsPlusNonformat"/>
        <w:jc w:val="both"/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5B12BB" w:rsidRDefault="005B12BB" w:rsidP="005B12BB">
      <w:pPr>
        <w:pStyle w:val="ConsPlusNormal"/>
        <w:jc w:val="center"/>
      </w:pPr>
      <w:r>
        <w:rPr>
          <w:rFonts w:ascii="Times New Roman" w:hAnsi="Times New Roman" w:cs="Times New Roman"/>
          <w:b/>
        </w:rPr>
        <w:t>I. Предмет договора</w:t>
      </w:r>
    </w:p>
    <w:p w:rsidR="005B12BB" w:rsidRDefault="005B12BB" w:rsidP="005B12BB">
      <w:pPr>
        <w:pStyle w:val="ConsPlusNormal"/>
        <w:numPr>
          <w:ilvl w:val="1"/>
          <w:numId w:val="2"/>
        </w:numPr>
        <w:tabs>
          <w:tab w:val="left" w:pos="1080"/>
        </w:tabs>
        <w:spacing w:before="200"/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договора являются оказание Учреждением Воспитаннику образовательных услуг в рамках реализации  адаптированной основной  общеобразовательной программы дошкольного образования для детей с тяжелыми нарушениями  реч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5B12BB" w:rsidRDefault="005B12BB" w:rsidP="005B12BB">
      <w:pPr>
        <w:pStyle w:val="ConsPlusNormal"/>
        <w:numPr>
          <w:ilvl w:val="1"/>
          <w:numId w:val="2"/>
        </w:numPr>
        <w:tabs>
          <w:tab w:val="left" w:pos="108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bookmarkStart w:id="0" w:name="Par741"/>
      <w:bookmarkEnd w:id="0"/>
      <w:r>
        <w:rPr>
          <w:rFonts w:ascii="Times New Roman" w:hAnsi="Times New Roman" w:cs="Times New Roman"/>
        </w:rPr>
        <w:t>Форма обучения очная.</w:t>
      </w:r>
    </w:p>
    <w:p w:rsidR="005B12BB" w:rsidRDefault="005B12BB" w:rsidP="005B12BB">
      <w:pPr>
        <w:pStyle w:val="ConsPlusNormal"/>
        <w:numPr>
          <w:ilvl w:val="1"/>
          <w:numId w:val="2"/>
        </w:numPr>
        <w:tabs>
          <w:tab w:val="left" w:pos="108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образовательной программы: «Адаптированная основная  общеобразовательная программа дошкольного образования для детей с тяжелыми нарушениями  речи» МАДОУ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№11.</w:t>
      </w:r>
    </w:p>
    <w:p w:rsidR="005B12BB" w:rsidRDefault="005B12BB" w:rsidP="005B12BB">
      <w:pPr>
        <w:pStyle w:val="ConsPlusNormal"/>
        <w:numPr>
          <w:ilvl w:val="1"/>
          <w:numId w:val="2"/>
        </w:numPr>
        <w:tabs>
          <w:tab w:val="left" w:pos="108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01.09.20____ по 31.08.20_____ г.</w:t>
      </w:r>
    </w:p>
    <w:p w:rsidR="005B12BB" w:rsidRDefault="005B12BB" w:rsidP="005B12BB">
      <w:pPr>
        <w:pStyle w:val="a4"/>
        <w:numPr>
          <w:ilvl w:val="1"/>
          <w:numId w:val="2"/>
        </w:numPr>
        <w:shd w:val="clear" w:color="auto" w:fill="FFFFFF"/>
        <w:tabs>
          <w:tab w:val="left" w:pos="1080"/>
          <w:tab w:val="left" w:pos="1276"/>
        </w:tabs>
        <w:spacing w:line="100" w:lineRule="atLeast"/>
        <w:ind w:left="0" w:firstLine="709"/>
        <w:jc w:val="both"/>
        <w:rPr>
          <w:rFonts w:hint="eastAsia"/>
        </w:rPr>
      </w:pPr>
      <w:bookmarkStart w:id="1" w:name="Par781"/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режим полного дня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 12 – часовым пребыванием: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90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07.00 до 8.00 -  дежурная группа;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70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с 08.00 до 18.00 – </w:t>
      </w:r>
      <w:proofErr w:type="gramStart"/>
      <w:r>
        <w:rPr>
          <w:rFonts w:cs="Times New Roman"/>
          <w:b/>
          <w:sz w:val="20"/>
          <w:szCs w:val="20"/>
        </w:rPr>
        <w:t>группа полного дня</w:t>
      </w:r>
      <w:proofErr w:type="gramEnd"/>
      <w:r>
        <w:rPr>
          <w:rFonts w:cs="Times New Roman"/>
          <w:b/>
          <w:sz w:val="20"/>
          <w:szCs w:val="20"/>
        </w:rPr>
        <w:t>;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709"/>
        <w:jc w:val="both"/>
      </w:pPr>
      <w:r>
        <w:rPr>
          <w:rFonts w:cs="Times New Roman"/>
          <w:b/>
          <w:sz w:val="20"/>
          <w:szCs w:val="20"/>
        </w:rPr>
        <w:t>с 18.00 до 19.00 – дежурная группа.</w:t>
      </w:r>
    </w:p>
    <w:p w:rsidR="005B12BB" w:rsidRDefault="005B12BB" w:rsidP="005B12BB">
      <w:pPr>
        <w:pStyle w:val="ConsPlusNormal"/>
        <w:numPr>
          <w:ilvl w:val="1"/>
          <w:numId w:val="2"/>
        </w:numPr>
        <w:tabs>
          <w:tab w:val="left" w:pos="108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</w:rPr>
        <w:t>Воспитанник зачисляется в __________________________________________ группу компенсирующей направленности.</w:t>
      </w:r>
    </w:p>
    <w:p w:rsidR="005B12BB" w:rsidRDefault="005B12BB" w:rsidP="005B12B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B12BB" w:rsidRDefault="005B12BB" w:rsidP="005B12B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Взаимодействие Сторон</w:t>
      </w:r>
    </w:p>
    <w:p w:rsidR="005B12BB" w:rsidRDefault="005B12BB" w:rsidP="005B12BB">
      <w:pPr>
        <w:pStyle w:val="ConsPlusNormal"/>
        <w:numPr>
          <w:ilvl w:val="1"/>
          <w:numId w:val="3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  <w:b/>
        </w:rPr>
        <w:t>Исполнитель вправе: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2.4.1. Самостоятельно осуществлять </w:t>
      </w:r>
      <w:proofErr w:type="gramStart"/>
      <w:r>
        <w:rPr>
          <w:rFonts w:ascii="Times New Roman" w:hAnsi="Times New Roman" w:cs="Times New Roman"/>
        </w:rPr>
        <w:t>образовательную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деятельностьв</w:t>
      </w:r>
      <w:proofErr w:type="spellEnd"/>
      <w:r>
        <w:rPr>
          <w:rFonts w:ascii="Times New Roman" w:hAnsi="Times New Roman" w:cs="Times New Roman"/>
        </w:rPr>
        <w:t xml:space="preserve"> рамках реализации образовательной программы для детей с  нарушением речевого развития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2.4.2.Предоставлять Воспитаннику дополнительные образовательные услуги (за рамками </w:t>
      </w:r>
      <w:r>
        <w:rPr>
          <w:rFonts w:ascii="Times New Roman" w:hAnsi="Times New Roman" w:cs="Times New Roman"/>
        </w:rPr>
        <w:lastRenderedPageBreak/>
        <w:t xml:space="preserve">образовательной деятельности): </w:t>
      </w:r>
    </w:p>
    <w:p w:rsidR="005B12BB" w:rsidRDefault="005B12BB" w:rsidP="005B12BB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</w:t>
      </w:r>
      <w:proofErr w:type="spellStart"/>
      <w:r>
        <w:rPr>
          <w:rFonts w:ascii="Times New Roman" w:hAnsi="Times New Roman" w:cs="Times New Roman"/>
        </w:rPr>
        <w:t>общеразвивающие</w:t>
      </w:r>
      <w:proofErr w:type="spellEnd"/>
      <w:r>
        <w:rPr>
          <w:rFonts w:ascii="Times New Roman" w:hAnsi="Times New Roman" w:cs="Times New Roman"/>
        </w:rPr>
        <w:t xml:space="preserve"> программы различной направленности.</w:t>
      </w:r>
    </w:p>
    <w:p w:rsidR="005B12BB" w:rsidRDefault="005B12BB" w:rsidP="005B12BB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2.4.3.Вносить предложения по совершенствованию развития, воспитания и образования Воспитанника, коррекционной работе в семье.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2.4.4. В случае необходимости рекомендовать Заказчику посещение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комиссии с целью определения необходимости оказания квалифицированной помощи ребёнку.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2.4.5.Перевести Воспитанника в общеобразовательную группу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направленности в случае окончания срока рекомендаций ПМПК.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2.4.6. Переводить временно Воспитанника в другие группы</w:t>
      </w:r>
      <w:r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ОПВ; в случае окончания срока рекомендаций ПМПК.</w:t>
      </w:r>
    </w:p>
    <w:p w:rsidR="005B12BB" w:rsidRDefault="005B12BB" w:rsidP="005B12BB">
      <w:pPr>
        <w:pStyle w:val="ConsPlusNonformat"/>
        <w:numPr>
          <w:ilvl w:val="1"/>
          <w:numId w:val="3"/>
        </w:numPr>
        <w:tabs>
          <w:tab w:val="left" w:pos="0"/>
          <w:tab w:val="left" w:leader="underscore" w:pos="1276"/>
        </w:tabs>
        <w:ind w:left="0" w:firstLine="709"/>
        <w:jc w:val="both"/>
      </w:pPr>
      <w:r>
        <w:rPr>
          <w:rFonts w:ascii="Times New Roman" w:hAnsi="Times New Roman" w:cs="Times New Roman"/>
          <w:b/>
        </w:rPr>
        <w:t>Заказчик вправе: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Учреждения, в том числе, в формировании образовательной программы.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Исполнителя информацию:</w:t>
      </w:r>
    </w:p>
    <w:p w:rsidR="005B12BB" w:rsidRDefault="005B12BB" w:rsidP="005B12BB">
      <w:pPr>
        <w:pStyle w:val="ConsPlusNormal"/>
        <w:numPr>
          <w:ilvl w:val="0"/>
          <w:numId w:val="5"/>
        </w:numPr>
        <w:ind w:firstLine="709"/>
        <w:jc w:val="both"/>
        <w:textAlignment w:val="auto"/>
      </w:pPr>
      <w:r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r:id="rId5" w:history="1">
        <w:r>
          <w:rPr>
            <w:rStyle w:val="a5"/>
            <w:rFonts w:ascii="Times New Roman" w:hAnsi="Times New Roman" w:cs="Times New Roman"/>
            <w:b/>
          </w:rPr>
          <w:t>разделом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Договора;</w:t>
      </w:r>
    </w:p>
    <w:p w:rsidR="005B12BB" w:rsidRDefault="005B12BB" w:rsidP="005B12BB">
      <w:pPr>
        <w:pStyle w:val="ConsPlusNormal"/>
        <w:numPr>
          <w:ilvl w:val="0"/>
          <w:numId w:val="5"/>
        </w:numPr>
        <w:ind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</w:rPr>
        <w:t>Знакомиться с Уставом Учреждения, лицензией на осуществление образовательной деятельности, образовательными программами и другими документами,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с Воспитанником в Учреждении в период его адаптации в течение 2 недель на прогулке.</w:t>
      </w:r>
    </w:p>
    <w:p w:rsidR="005B12BB" w:rsidRDefault="005B12BB" w:rsidP="005B12BB">
      <w:pPr>
        <w:pStyle w:val="ConsPlusNonformat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5B12BB" w:rsidRDefault="005B12BB" w:rsidP="005B12BB">
      <w:pPr>
        <w:pStyle w:val="ConsPlusNormal"/>
        <w:numPr>
          <w:ilvl w:val="2"/>
          <w:numId w:val="3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</w:rPr>
        <w:t xml:space="preserve">Получать компенсацию, </w:t>
      </w:r>
      <w:r>
        <w:rPr>
          <w:rFonts w:ascii="Times New Roman" w:eastAsia="Calibri" w:hAnsi="Times New Roman" w:cs="Times New Roman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5B12BB" w:rsidRDefault="005B12BB" w:rsidP="005B12BB">
      <w:pPr>
        <w:pStyle w:val="ConsPlusNormal"/>
        <w:numPr>
          <w:ilvl w:val="1"/>
          <w:numId w:val="3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  <w:b/>
        </w:rPr>
        <w:t>Исполнитель обязан: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           2.6.2.Обеспечить надлежащее предоставление услуг, предусмотренных </w:t>
      </w:r>
      <w:hyperlink r:id="rId6" w:history="1">
        <w:r>
          <w:rPr>
            <w:rStyle w:val="a5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12BB" w:rsidRDefault="005B12BB" w:rsidP="005B12BB">
      <w:pPr>
        <w:pStyle w:val="ConsPlusNormal"/>
        <w:ind w:firstLine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2.6.3.Довести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2.6.4.Обеспечивать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2.6.5.При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</w:t>
      </w:r>
      <w:r>
        <w:rPr>
          <w:rFonts w:ascii="Times New Roman" w:hAnsi="Times New Roman" w:cs="Times New Roman"/>
        </w:rPr>
        <w:lastRenderedPageBreak/>
        <w:t>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2.6.6.При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2.6.7.Создавать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     2.6.7.Обучать Воспитанника по образовательной программе, предусмотренной </w:t>
      </w:r>
      <w:hyperlink r:id="rId7" w:history="1">
        <w:r>
          <w:rPr>
            <w:rStyle w:val="a5"/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настоящего Договора.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2.6.8.Обеспечить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B12BB" w:rsidRDefault="005B12BB" w:rsidP="005B12BB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2.6.9.Обеспечивать    Воспитанника    необходимым  </w:t>
      </w:r>
      <w:r>
        <w:rPr>
          <w:rFonts w:ascii="Times New Roman" w:hAnsi="Times New Roman" w:cs="Times New Roman"/>
          <w:b/>
          <w:u w:val="single"/>
        </w:rPr>
        <w:t xml:space="preserve">5-ти разовым сбалансированным питанием, </w:t>
      </w:r>
      <w:r>
        <w:rPr>
          <w:rFonts w:ascii="Times New Roman" w:hAnsi="Times New Roman" w:cs="Times New Roman"/>
        </w:rPr>
        <w:t>необходимым для его нормального роста и развития.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2.6.10.Переводить Воспитанника в следующую возрастную группу.</w:t>
      </w:r>
    </w:p>
    <w:p w:rsidR="005B12BB" w:rsidRDefault="005B12BB" w:rsidP="005B12BB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  2.6.11.Уведомить Заказчика </w:t>
      </w:r>
      <w:r>
        <w:rPr>
          <w:rFonts w:ascii="Times New Roman" w:hAnsi="Times New Roman" w:cs="Times New Roman"/>
          <w:b/>
        </w:rPr>
        <w:t>в течение 14 календарных дней</w:t>
      </w:r>
      <w:r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r:id="rId8" w:history="1">
        <w:r>
          <w:rPr>
            <w:rStyle w:val="a5"/>
            <w:rFonts w:ascii="Times New Roman" w:hAnsi="Times New Roman" w:cs="Times New Roman"/>
          </w:rPr>
          <w:t>разделом   I</w:t>
        </w:r>
      </w:hyperlink>
      <w:r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    </w:t>
      </w:r>
      <w:proofErr w:type="gramStart"/>
      <w:r>
        <w:rPr>
          <w:rFonts w:ascii="Times New Roman" w:eastAsia="Calibri" w:hAnsi="Times New Roman" w:cs="Times New Roman"/>
        </w:rPr>
        <w:t>2.6.12.Обеспечить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</w:t>
      </w:r>
      <w:proofErr w:type="gramEnd"/>
      <w:r>
        <w:rPr>
          <w:rFonts w:ascii="Times New Roman" w:eastAsia="Calibri" w:hAnsi="Times New Roman" w:cs="Times New Roman"/>
        </w:rPr>
        <w:t xml:space="preserve">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</w:rPr>
        <w:t xml:space="preserve">             2.7. Заказчик обязан: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  <w:u w:val="single"/>
        </w:rPr>
        <w:t xml:space="preserve">         2.7.1.Заложить основы физического, нравственного и интеллектуального развития личности ребенка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u w:val="single"/>
        </w:rPr>
        <w:t>с</w:t>
      </w:r>
      <w:proofErr w:type="gramEnd"/>
      <w:r>
        <w:rPr>
          <w:rFonts w:ascii="Times New Roman" w:hAnsi="Times New Roman" w:cs="Times New Roman"/>
          <w:u w:val="single"/>
        </w:rPr>
        <w:t>т. 44 Закона «Об образовании в Российской Федерации» от 21.12.2012 № 273-ФЗ п.1).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     2.7.2.Соблюдать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2.7.3. </w:t>
      </w:r>
      <w:r>
        <w:rPr>
          <w:rFonts w:ascii="Times New Roman" w:hAnsi="Times New Roman" w:cs="Times New Roman"/>
          <w:b/>
          <w:u w:val="single"/>
        </w:rPr>
        <w:t>Своевременно вносить плату за</w:t>
      </w:r>
      <w:r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2.7.4.При поступлении Воспитанника в Учреждение и в период действия настоящего Договора своевременно предоставлять Исполнителю, все необходимые документы, предусмотренные локальными нормативными актами Учреждения.</w:t>
      </w:r>
    </w:p>
    <w:p w:rsidR="005B12BB" w:rsidRDefault="005B12BB" w:rsidP="005B12BB">
      <w:pPr>
        <w:pStyle w:val="a4"/>
        <w:shd w:val="clear" w:color="auto" w:fill="FFFFFF"/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2.7.5.Своевременно сообщать Исполнителю об изменении контактного телефона и места жительства.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2.7.6.Обеспечить посещение Воспитанником образовательной организации согласно правилам внутреннего распорядка Исполнителя.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      2.7.7.Приводить воспитанника в Учреждение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здоровым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2.7.8. Своевременно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(до 08.45)</w:t>
      </w:r>
      <w:r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46-06-16) </w:t>
      </w:r>
      <w:r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709"/>
        <w:jc w:val="both"/>
      </w:pPr>
      <w:r>
        <w:rPr>
          <w:rFonts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u w:val="single"/>
        </w:rPr>
        <w:t xml:space="preserve">       2.7.9. </w:t>
      </w:r>
      <w:proofErr w:type="gramStart"/>
      <w:r>
        <w:rPr>
          <w:rFonts w:ascii="Times New Roman" w:hAnsi="Times New Roman" w:cs="Times New Roman"/>
          <w:b/>
          <w:u w:val="single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     2.7.10.Бережно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12BB" w:rsidRDefault="005B12BB" w:rsidP="005B12BB">
      <w:pPr>
        <w:pStyle w:val="a4"/>
        <w:spacing w:line="100" w:lineRule="atLeast"/>
        <w:ind w:left="0" w:firstLine="709"/>
        <w:jc w:val="both"/>
        <w:rPr>
          <w:rFonts w:hint="eastAsia"/>
        </w:rPr>
      </w:pPr>
      <w:r>
        <w:rPr>
          <w:rStyle w:val="cf1"/>
          <w:rFonts w:ascii="Times New Roman" w:hAnsi="Times New Roman" w:cs="Times New Roman"/>
          <w:sz w:val="20"/>
          <w:szCs w:val="20"/>
        </w:rPr>
        <w:lastRenderedPageBreak/>
        <w:t xml:space="preserve">       2.7.11. 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имущества несут родители (законные представители) воспитанников.</w:t>
      </w:r>
    </w:p>
    <w:p w:rsidR="005B12BB" w:rsidRDefault="005B12BB" w:rsidP="005B12BB">
      <w:pPr>
        <w:pStyle w:val="a4"/>
        <w:spacing w:line="100" w:lineRule="atLeast"/>
        <w:ind w:left="0" w:firstLine="709"/>
        <w:jc w:val="both"/>
        <w:rPr>
          <w:rFonts w:hint="eastAsia"/>
        </w:rPr>
      </w:pPr>
      <w:r>
        <w:rPr>
          <w:rStyle w:val="cf1"/>
          <w:rFonts w:ascii="Times New Roman" w:hAnsi="Times New Roman" w:cs="Times New Roman"/>
          <w:sz w:val="20"/>
          <w:szCs w:val="20"/>
        </w:rPr>
        <w:t xml:space="preserve">       2.7.12. 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5B12BB" w:rsidRDefault="005B12BB" w:rsidP="005B12BB">
      <w:pPr>
        <w:pStyle w:val="a4"/>
        <w:shd w:val="clear" w:color="auto" w:fill="FFFFFF"/>
        <w:tabs>
          <w:tab w:val="left" w:leader="underscore" w:pos="127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2.7.13. Предоставлять письменное заявление о сохранении места в образовательной организации на время длительного отсутствия ребенка.</w:t>
      </w:r>
    </w:p>
    <w:p w:rsidR="005B12BB" w:rsidRDefault="005B12BB" w:rsidP="005B12BB">
      <w:pPr>
        <w:pStyle w:val="a4"/>
        <w:shd w:val="clear" w:color="auto" w:fill="FFFFFF"/>
        <w:spacing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2.7.14. Взаимодействовать с Исполнителем по всем направлениям воспитания и обучения ребенка.</w:t>
      </w:r>
    </w:p>
    <w:p w:rsidR="005B12BB" w:rsidRDefault="005B12BB" w:rsidP="005B12BB">
      <w:pPr>
        <w:pStyle w:val="a4"/>
        <w:shd w:val="clear" w:color="auto" w:fill="FFFFFF"/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2.7.15.Лично передавать и забирать ребенка у воспитателя, не передоверяя ребёнка лицам,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случае передоверия ребенка другим лицам, в настоящем договоре указать, кому Заказчик доверяет передавать и забирать ребенка у воспитателя Учреждения: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>
        <w:rPr>
          <w:rFonts w:cs="Times New Roman"/>
          <w:sz w:val="20"/>
          <w:szCs w:val="20"/>
        </w:rPr>
        <w:tab/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center"/>
      </w:pPr>
      <w:r>
        <w:rPr>
          <w:rFonts w:cs="Times New Roman"/>
          <w:sz w:val="20"/>
          <w:szCs w:val="20"/>
        </w:rPr>
        <w:t>(</w:t>
      </w:r>
      <w:r>
        <w:rPr>
          <w:rFonts w:cs="Times New Roman"/>
          <w:sz w:val="18"/>
          <w:szCs w:val="18"/>
        </w:rPr>
        <w:t>фамилия, имя, отчество, степень родства, возраст, телефон)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2. </w:t>
      </w:r>
      <w:r>
        <w:rPr>
          <w:rFonts w:cs="Times New Roman"/>
          <w:sz w:val="18"/>
          <w:szCs w:val="18"/>
        </w:rPr>
        <w:tab/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(фамилия, имя, отчество, степень родства, возраст, телефон)</w:t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3. </w:t>
      </w:r>
      <w:r>
        <w:rPr>
          <w:rFonts w:cs="Times New Roman"/>
          <w:sz w:val="18"/>
          <w:szCs w:val="18"/>
        </w:rPr>
        <w:tab/>
      </w:r>
    </w:p>
    <w:p w:rsidR="005B12BB" w:rsidRDefault="005B12BB" w:rsidP="005B12BB">
      <w:pPr>
        <w:shd w:val="clear" w:color="auto" w:fill="FFFFFF"/>
        <w:tabs>
          <w:tab w:val="left" w:leader="underscore" w:pos="9096"/>
        </w:tabs>
        <w:spacing w:before="0" w:after="0" w:line="100" w:lineRule="atLeast"/>
        <w:ind w:firstLine="851"/>
        <w:jc w:val="center"/>
      </w:pPr>
      <w:r>
        <w:rPr>
          <w:rFonts w:cs="Times New Roman"/>
          <w:sz w:val="18"/>
          <w:szCs w:val="18"/>
        </w:rPr>
        <w:t>(фамилия, имя, отчество, степень родства, возраст, телефон)</w:t>
      </w:r>
    </w:p>
    <w:p w:rsidR="005B12BB" w:rsidRDefault="005B12BB" w:rsidP="005B12BB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rmal"/>
        <w:jc w:val="center"/>
      </w:pPr>
      <w:r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Воспитанником</w:t>
      </w:r>
      <w:r>
        <w:rPr>
          <w:rFonts w:ascii="Times New Roman" w:hAnsi="Times New Roman" w:cs="Times New Roman"/>
        </w:rPr>
        <w:t xml:space="preserve"> </w:t>
      </w:r>
    </w:p>
    <w:p w:rsidR="005B12BB" w:rsidRDefault="005B12BB" w:rsidP="005B1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 3.1.Стоимость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u w:val="single"/>
        </w:rPr>
        <w:t>2250,00  (две тысячи двести пятьдесят) рублей</w:t>
      </w:r>
      <w:r>
        <w:rPr>
          <w:rFonts w:ascii="Times New Roman" w:hAnsi="Times New Roman" w:cs="Times New Roman"/>
          <w:b/>
        </w:rPr>
        <w:t>.</w:t>
      </w:r>
    </w:p>
    <w:p w:rsidR="005B12BB" w:rsidRDefault="005B12BB" w:rsidP="005B12BB">
      <w:pPr>
        <w:spacing w:before="0" w:after="0" w:line="100" w:lineRule="atLeast"/>
        <w:ind w:right="15" w:firstLine="709"/>
        <w:jc w:val="both"/>
      </w:pPr>
      <w:r>
        <w:rPr>
          <w:rFonts w:eastAsia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>
        <w:rPr>
          <w:rFonts w:eastAsia="Times New Roman" w:cs="Times New Roman"/>
          <w:bCs/>
          <w:iCs/>
          <w:sz w:val="20"/>
          <w:szCs w:val="20"/>
        </w:rPr>
        <w:t>. Оплату за присмотр и уход за Воспитанником можно оплатить из средств материнского капитала через территориальный орган ПФР одной суммой за учебный год или ежеквартально.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1441"/>
      <w:bookmarkEnd w:id="2"/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5B12BB" w:rsidRDefault="005B12BB" w:rsidP="005B12BB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3.2. Родительская плата взимается единовременным платежом в размере, установленном в п.3.1. настоящего договора, </w:t>
      </w:r>
      <w:r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3.3.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мероприятия.</w:t>
      </w:r>
      <w:proofErr w:type="gramEnd"/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3.4.В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мероприятия, производится перерасчет родительской платы пропорционально дням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посещения.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3.5. 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3.6. 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3.7.Оплата производится в срок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го числа текущего месяца,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Договора.</w:t>
      </w:r>
    </w:p>
    <w:p w:rsidR="005B12BB" w:rsidRDefault="005B12BB" w:rsidP="005B12BB">
      <w:pPr>
        <w:pStyle w:val="ConsPlusNonformat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    3.8. 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3.9.В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 компенсация). Размер и порядок предоставления компенсации устанавливается нормативно-правовыми актами Калининградской области.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5B12BB" w:rsidRDefault="005B12BB" w:rsidP="005B12B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B12BB" w:rsidRDefault="005B12BB" w:rsidP="005B12BB">
      <w:pPr>
        <w:pStyle w:val="ConsPlusNormal"/>
        <w:jc w:val="center"/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5B12BB" w:rsidRDefault="005B12BB" w:rsidP="005B12BB">
      <w:pPr>
        <w:pStyle w:val="ConsPlusNormal"/>
        <w:jc w:val="center"/>
      </w:pPr>
      <w:r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</w:rPr>
        <w:t xml:space="preserve"> </w:t>
      </w:r>
    </w:p>
    <w:p w:rsidR="005B12BB" w:rsidRDefault="005B12BB" w:rsidP="005B12BB">
      <w:pPr>
        <w:pStyle w:val="ConsPlusNormal"/>
        <w:jc w:val="center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4.2. Ответственность за своевременное внесение родительской платы возлагается на Заказчика.</w:t>
      </w: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5B12BB" w:rsidRDefault="005B12BB" w:rsidP="005B12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2BB" w:rsidRDefault="005B12BB" w:rsidP="005B12B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5B12BB" w:rsidRDefault="005B12BB" w:rsidP="005B12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2BB" w:rsidRDefault="005B12BB" w:rsidP="005B12BB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 связи с получение образования (завершением обучения) на основании распорядительного акта учреждения;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5.3.Досрочно по следующим основаниям:</w:t>
      </w:r>
    </w:p>
    <w:p w:rsidR="005B12BB" w:rsidRDefault="005B12BB" w:rsidP="005B12BB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5B12BB" w:rsidRDefault="005B12BB" w:rsidP="005B12BB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5.4. В случае необходимости увеличения срока </w:t>
      </w:r>
      <w:proofErr w:type="gramStart"/>
      <w:r>
        <w:rPr>
          <w:rFonts w:ascii="Times New Roman" w:hAnsi="Times New Roman" w:cs="Times New Roman"/>
        </w:rPr>
        <w:t>обучения по программам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центральной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комиссии). </w:t>
      </w:r>
    </w:p>
    <w:p w:rsidR="005B12BB" w:rsidRDefault="005B12BB" w:rsidP="005B12BB">
      <w:pPr>
        <w:pStyle w:val="ConsPlusNormal"/>
        <w:numPr>
          <w:ilvl w:val="1"/>
          <w:numId w:val="6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Times New Roman" w:hAnsi="Times New Roman" w:cs="Times New Roman"/>
        </w:rPr>
        <w:t xml:space="preserve">В случае продления срока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между сторонами заключается новый договор об образовании.</w:t>
      </w:r>
    </w:p>
    <w:p w:rsidR="005B12BB" w:rsidRDefault="005B12BB" w:rsidP="005B12BB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  <w:bookmarkStart w:id="3" w:name="_Hlk482138781"/>
      <w:bookmarkEnd w:id="3"/>
    </w:p>
    <w:p w:rsidR="005B12BB" w:rsidRDefault="005B12BB" w:rsidP="005B12BB">
      <w:pPr>
        <w:pStyle w:val="ConsPlusNormal"/>
        <w:jc w:val="center"/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Основания изменения и расторжения договора</w:t>
      </w:r>
      <w:r>
        <w:rPr>
          <w:rFonts w:ascii="Times New Roman" w:hAnsi="Times New Roman" w:cs="Times New Roman"/>
        </w:rPr>
        <w:t xml:space="preserve"> </w:t>
      </w:r>
    </w:p>
    <w:p w:rsidR="005B12BB" w:rsidRDefault="005B12BB" w:rsidP="005B1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6.1. Условия, на которых заключен Договор, могут быть изменены по соглашению Сторон.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6.2. 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5B12BB" w:rsidRDefault="005B12BB" w:rsidP="005B12BB">
      <w:pPr>
        <w:pStyle w:val="a4"/>
        <w:widowControl w:val="0"/>
        <w:spacing w:line="100" w:lineRule="atLeast"/>
        <w:ind w:left="0"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6.3.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12BB" w:rsidRDefault="005B12BB" w:rsidP="005B1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7.1.Настоящий Договор составлен в 2-х экземплярах, имеющих равную юридическую силу, по одному для каждой из Сторон.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7.2. Стороны обязуются письменно извещать друг друга о смене реквизитов, адресов и иных существенных изменениях.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12BB" w:rsidRDefault="005B12BB" w:rsidP="005B12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7.5. Ни одна из Сторон не вправе передавать свои права и обязанности по настоящему </w:t>
      </w:r>
      <w:r>
        <w:rPr>
          <w:rFonts w:ascii="Times New Roman" w:hAnsi="Times New Roman" w:cs="Times New Roman"/>
        </w:rPr>
        <w:lastRenderedPageBreak/>
        <w:t>Договору третьим лицам без письменного согласия другой Стороны.</w:t>
      </w:r>
    </w:p>
    <w:p w:rsidR="005B12BB" w:rsidRDefault="005B12BB" w:rsidP="005B12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7.6. При выполнении условий настоящего Договора Стороны руководствуются законодательством Российской Федерации.</w:t>
      </w:r>
    </w:p>
    <w:p w:rsidR="005B12BB" w:rsidRDefault="005B12BB" w:rsidP="005B12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2BB" w:rsidRDefault="005B12BB" w:rsidP="005B12BB">
      <w:pPr>
        <w:pStyle w:val="ConsPlusNormal"/>
        <w:numPr>
          <w:ilvl w:val="7"/>
          <w:numId w:val="8"/>
        </w:numPr>
        <w:jc w:val="center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и подписи сторон</w:t>
      </w:r>
    </w:p>
    <w:p w:rsidR="005B12BB" w:rsidRDefault="005B12BB" w:rsidP="005B12B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0"/>
        <w:gridCol w:w="5388"/>
      </w:tblGrid>
      <w:tr w:rsidR="005B12BB" w:rsidTr="00F5645A">
        <w:tblPrEx>
          <w:tblCellMar>
            <w:top w:w="0" w:type="dxa"/>
            <w:bottom w:w="0" w:type="dxa"/>
          </w:tblCellMar>
        </w:tblPrEx>
        <w:tc>
          <w:tcPr>
            <w:tcW w:w="4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sz w:val="20"/>
                <w:szCs w:val="20"/>
              </w:rPr>
              <w:t>Исполнитель: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автономное дошкольное образовательное учреждение города Калининграда детский сад № __11__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 (МАДОУ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cs="Times New Roman"/>
                <w:sz w:val="20"/>
                <w:szCs w:val="20"/>
              </w:rPr>
              <w:t>/с № ___11__)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2360038, г. Калининград, ул.Ю.Гагарина,79 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Телефон: 46-06-16,58-84-41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>236038, г. Калининград, ул.Ю.Гагарина,79,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рудийная,30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:rsidR="005B12BB" w:rsidRDefault="005B12BB" w:rsidP="00F5645A">
            <w:pPr>
              <w:spacing w:before="0" w:after="0" w:line="100" w:lineRule="atLeast"/>
            </w:pPr>
            <w:proofErr w:type="spellStart"/>
            <w:proofErr w:type="gramStart"/>
            <w:r>
              <w:rPr>
                <w:rFonts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сч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№ 40701810827481000081</w:t>
            </w:r>
          </w:p>
          <w:p w:rsidR="005B12BB" w:rsidRPr="005B12BB" w:rsidRDefault="005B12BB" w:rsidP="005B12BB">
            <w:pPr>
              <w:pStyle w:val="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2BB">
              <w:rPr>
                <w:sz w:val="20"/>
                <w:szCs w:val="20"/>
              </w:rPr>
              <w:t>УФК по Калининградской обл.</w:t>
            </w:r>
          </w:p>
          <w:p w:rsidR="005B12BB" w:rsidRPr="005B12BB" w:rsidRDefault="005B12BB" w:rsidP="005B12BB">
            <w:pPr>
              <w:pStyle w:val="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2BB">
              <w:rPr>
                <w:sz w:val="20"/>
                <w:szCs w:val="20"/>
              </w:rPr>
              <w:t xml:space="preserve"> </w:t>
            </w:r>
            <w:proofErr w:type="spellStart"/>
            <w:r w:rsidRPr="005B12BB">
              <w:rPr>
                <w:sz w:val="20"/>
                <w:szCs w:val="20"/>
              </w:rPr>
              <w:t>эл</w:t>
            </w:r>
            <w:proofErr w:type="spellEnd"/>
            <w:r w:rsidRPr="005B12BB">
              <w:rPr>
                <w:sz w:val="20"/>
                <w:szCs w:val="20"/>
              </w:rPr>
              <w:t xml:space="preserve">. почта: </w:t>
            </w:r>
            <w:r w:rsidRPr="005B12BB">
              <w:rPr>
                <w:sz w:val="20"/>
                <w:szCs w:val="20"/>
                <w:lang w:val="en-US"/>
              </w:rPr>
              <w:t>ds</w:t>
            </w:r>
            <w:r w:rsidRPr="005B12BB">
              <w:rPr>
                <w:sz w:val="20"/>
                <w:szCs w:val="20"/>
              </w:rPr>
              <w:t>011@</w:t>
            </w:r>
            <w:r w:rsidRPr="005B12BB">
              <w:rPr>
                <w:sz w:val="20"/>
                <w:szCs w:val="20"/>
                <w:lang w:val="en-US"/>
              </w:rPr>
              <w:t>edu</w:t>
            </w:r>
            <w:r w:rsidRPr="005B12BB">
              <w:rPr>
                <w:sz w:val="20"/>
                <w:szCs w:val="20"/>
              </w:rPr>
              <w:t>.</w:t>
            </w:r>
            <w:r w:rsidRPr="005B12BB">
              <w:rPr>
                <w:sz w:val="20"/>
                <w:szCs w:val="20"/>
                <w:lang w:val="en-US"/>
              </w:rPr>
              <w:t>klgd</w:t>
            </w:r>
            <w:r w:rsidRPr="005B12BB">
              <w:rPr>
                <w:sz w:val="20"/>
                <w:szCs w:val="20"/>
              </w:rPr>
              <w:t>.</w:t>
            </w:r>
            <w:r w:rsidRPr="005B12BB">
              <w:rPr>
                <w:sz w:val="20"/>
                <w:szCs w:val="20"/>
                <w:lang w:val="en-US"/>
              </w:rPr>
              <w:t>ru</w:t>
            </w:r>
          </w:p>
          <w:p w:rsidR="005B12BB" w:rsidRPr="005B12BB" w:rsidRDefault="005B12BB" w:rsidP="005B12BB">
            <w:pPr>
              <w:pStyle w:val="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2BB">
              <w:rPr>
                <w:sz w:val="20"/>
                <w:szCs w:val="20"/>
              </w:rPr>
              <w:t>Отделение Калининград г. Калининград</w:t>
            </w:r>
          </w:p>
          <w:p w:rsidR="005B12BB" w:rsidRPr="005B12BB" w:rsidRDefault="005B12BB" w:rsidP="00F5645A">
            <w:pPr>
              <w:spacing w:before="0" w:after="0" w:line="100" w:lineRule="atLeast"/>
              <w:rPr>
                <w:sz w:val="20"/>
                <w:szCs w:val="20"/>
              </w:rPr>
            </w:pPr>
            <w:proofErr w:type="gramStart"/>
            <w:r w:rsidRPr="005B12BB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5B12BB">
              <w:rPr>
                <w:rFonts w:cs="Times New Roman"/>
                <w:sz w:val="20"/>
                <w:szCs w:val="20"/>
              </w:rPr>
              <w:t>/с 8080110038</w:t>
            </w:r>
          </w:p>
          <w:p w:rsidR="005B12BB" w:rsidRPr="005B12BB" w:rsidRDefault="005B12BB" w:rsidP="005B12BB">
            <w:pPr>
              <w:pStyle w:val="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2BB">
              <w:rPr>
                <w:sz w:val="20"/>
                <w:szCs w:val="20"/>
              </w:rPr>
              <w:t>БИК 042748001</w:t>
            </w:r>
          </w:p>
          <w:p w:rsidR="005B12BB" w:rsidRP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 w:rsidRPr="005B12BB">
              <w:rPr>
                <w:rFonts w:cs="Times New Roman"/>
                <w:sz w:val="20"/>
                <w:szCs w:val="20"/>
              </w:rPr>
              <w:t>ИНН 3906068483</w:t>
            </w:r>
          </w:p>
          <w:p w:rsidR="005B12BB" w:rsidRP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Заведующий     МАДОУ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№ 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>____________: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 / Смирнова Ю.С.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       м. п.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sz w:val="20"/>
                <w:szCs w:val="20"/>
              </w:rPr>
              <w:t>Заказчик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i/>
                <w:sz w:val="20"/>
                <w:szCs w:val="20"/>
              </w:rPr>
              <w:t>Мать:</w:t>
            </w:r>
            <w:r>
              <w:rPr>
                <w:rFonts w:cs="Times New Roman"/>
                <w:sz w:val="20"/>
                <w:szCs w:val="20"/>
              </w:rPr>
              <w:t xml:space="preserve"> (ФИО)___________________________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Паспортные данные: 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Адрес: 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Контактный телефон:____________________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>Место работы</w:t>
            </w:r>
            <w:r>
              <w:rPr>
                <w:rFonts w:cs="Times New Roman"/>
                <w:i/>
                <w:sz w:val="20"/>
                <w:szCs w:val="20"/>
              </w:rPr>
              <w:t>:_________________________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b/>
                <w:i/>
                <w:sz w:val="20"/>
                <w:szCs w:val="20"/>
              </w:rPr>
              <w:t>Отец:</w:t>
            </w:r>
            <w:r>
              <w:rPr>
                <w:rFonts w:cs="Times New Roman"/>
                <w:sz w:val="20"/>
                <w:szCs w:val="20"/>
              </w:rPr>
              <w:t xml:space="preserve"> (ФИО)___________________________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Паспортные данные:_____________________ _______________________________________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Адрес: _________________________________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Контактный телефон: ____________________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>Место работы</w:t>
            </w:r>
            <w:r>
              <w:rPr>
                <w:rFonts w:cs="Times New Roman"/>
                <w:i/>
                <w:sz w:val="20"/>
                <w:szCs w:val="20"/>
              </w:rPr>
              <w:t>:_________________________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Мать:____________</w:t>
            </w:r>
            <w:proofErr w:type="spellEnd"/>
            <w:r>
              <w:rPr>
                <w:rFonts w:cs="Times New Roman"/>
                <w:sz w:val="20"/>
                <w:szCs w:val="20"/>
              </w:rPr>
              <w:t>/______________________/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Отец: ___________/______________________/</w:t>
            </w:r>
          </w:p>
          <w:p w:rsidR="005B12BB" w:rsidRDefault="005B12BB" w:rsidP="00F5645A">
            <w:pPr>
              <w:spacing w:before="0"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5B12BB" w:rsidRDefault="005B12BB" w:rsidP="00F5645A">
            <w:pPr>
              <w:spacing w:before="0" w:after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5B12BB" w:rsidRDefault="005B12BB" w:rsidP="005B12BB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DF5A1B" w:rsidRDefault="005B12BB" w:rsidP="005B12BB">
      <w:pPr>
        <w:jc w:val="right"/>
        <w:rPr>
          <w:rFonts w:cs="Times New Roman"/>
        </w:rPr>
      </w:pPr>
      <w:r>
        <w:rPr>
          <w:rFonts w:cs="Times New Roman"/>
        </w:rPr>
        <w:t>Заказчиком</w:t>
      </w:r>
    </w:p>
    <w:p w:rsidR="005B12BB" w:rsidRDefault="005B12BB" w:rsidP="005B12BB">
      <w:pPr>
        <w:spacing w:before="0" w:after="0" w:line="240" w:lineRule="exac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Дата: ____________ Подпись: ___________</w:t>
      </w:r>
    </w:p>
    <w:p w:rsidR="005B12BB" w:rsidRDefault="005B12BB" w:rsidP="005B12BB">
      <w:pPr>
        <w:spacing w:before="0" w:after="0" w:line="240" w:lineRule="exact"/>
        <w:rPr>
          <w:rFonts w:eastAsia="Times New Roman" w:cs="Times New Roman"/>
          <w:b/>
        </w:rPr>
      </w:pPr>
    </w:p>
    <w:p w:rsidR="005B12BB" w:rsidRDefault="005B12BB" w:rsidP="005B12BB">
      <w:pPr>
        <w:jc w:val="right"/>
      </w:pPr>
    </w:p>
    <w:sectPr w:rsidR="005B12BB" w:rsidSect="00DD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CF8"/>
    <w:multiLevelType w:val="multilevel"/>
    <w:tmpl w:val="7CAEA1A0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3"/>
      <w:lvlText w:val="%1.%2.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827767E"/>
    <w:multiLevelType w:val="multilevel"/>
    <w:tmpl w:val="4718F53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3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">
    <w:nsid w:val="0E9A536C"/>
    <w:multiLevelType w:val="multilevel"/>
    <w:tmpl w:val="3D98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8"/>
      <w:numFmt w:val="upperRoman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9BF5C2B"/>
    <w:multiLevelType w:val="multilevel"/>
    <w:tmpl w:val="73C0EBEE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234C4F90"/>
    <w:multiLevelType w:val="multilevel"/>
    <w:tmpl w:val="F57094C6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43BE2027"/>
    <w:multiLevelType w:val="multilevel"/>
    <w:tmpl w:val="67F0FD2A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71E95587"/>
    <w:multiLevelType w:val="multilevel"/>
    <w:tmpl w:val="DE1C7A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Symbol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>
    <w:nsid w:val="75366266"/>
    <w:multiLevelType w:val="multilevel"/>
    <w:tmpl w:val="63DC644C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B12BB"/>
    <w:rsid w:val="005B12BB"/>
    <w:rsid w:val="005F10B5"/>
    <w:rsid w:val="00B53593"/>
    <w:rsid w:val="00D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2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color w:val="00000A"/>
      <w:kern w:val="3"/>
      <w:sz w:val="24"/>
      <w:szCs w:val="24"/>
    </w:rPr>
  </w:style>
  <w:style w:type="paragraph" w:styleId="1">
    <w:name w:val="heading 1"/>
    <w:basedOn w:val="a"/>
    <w:next w:val="a0"/>
    <w:link w:val="10"/>
    <w:rsid w:val="005B12BB"/>
    <w:pPr>
      <w:keepNext/>
      <w:numPr>
        <w:numId w:val="1"/>
      </w:numPr>
      <w:spacing w:before="0" w:after="0" w:line="100" w:lineRule="atLeast"/>
      <w:textAlignment w:val="auto"/>
      <w:outlineLvl w:val="0"/>
    </w:pPr>
    <w:rPr>
      <w:rFonts w:eastAsia="Times New Roman" w:cs="Times New Roman"/>
      <w:color w:val="auto"/>
      <w:sz w:val="40"/>
      <w:lang w:eastAsia="hi-IN" w:bidi="hi-IN"/>
    </w:rPr>
  </w:style>
  <w:style w:type="paragraph" w:styleId="3">
    <w:name w:val="heading 3"/>
    <w:basedOn w:val="a"/>
    <w:next w:val="a0"/>
    <w:link w:val="30"/>
    <w:rsid w:val="005B12BB"/>
    <w:pPr>
      <w:keepNext/>
      <w:numPr>
        <w:ilvl w:val="2"/>
        <w:numId w:val="1"/>
      </w:numPr>
      <w:spacing w:before="140" w:after="120"/>
      <w:textAlignment w:val="auto"/>
      <w:outlineLvl w:val="2"/>
    </w:pPr>
    <w:rPr>
      <w:rFonts w:ascii="Liberation Sans" w:eastAsia="Microsoft YaHei" w:hAnsi="Liberation Sans" w:cs="Mangal"/>
      <w:b/>
      <w:bCs/>
      <w:color w:val="auto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2BB"/>
    <w:rPr>
      <w:rFonts w:ascii="Times New Roman" w:eastAsia="Times New Roman" w:hAnsi="Times New Roman" w:cs="Times New Roman"/>
      <w:kern w:val="3"/>
      <w:sz w:val="40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5B12BB"/>
    <w:rPr>
      <w:rFonts w:ascii="Liberation Sans" w:eastAsia="Microsoft YaHei" w:hAnsi="Liberation Sans" w:cs="Mangal"/>
      <w:b/>
      <w:bCs/>
      <w:kern w:val="3"/>
      <w:sz w:val="28"/>
      <w:szCs w:val="28"/>
      <w:lang w:eastAsia="hi-IN" w:bidi="hi-IN"/>
    </w:rPr>
  </w:style>
  <w:style w:type="numbering" w:customStyle="1" w:styleId="WWOutlineListStyle">
    <w:name w:val="WW_OutlineListStyle"/>
    <w:basedOn w:val="a3"/>
    <w:rsid w:val="005B12BB"/>
    <w:pPr>
      <w:numPr>
        <w:numId w:val="1"/>
      </w:numPr>
    </w:pPr>
  </w:style>
  <w:style w:type="paragraph" w:styleId="a4">
    <w:name w:val="List Paragraph"/>
    <w:basedOn w:val="a"/>
    <w:rsid w:val="005B12BB"/>
    <w:pPr>
      <w:spacing w:before="0" w:after="0"/>
      <w:ind w:left="720"/>
      <w:textAlignment w:val="auto"/>
    </w:pPr>
    <w:rPr>
      <w:rFonts w:ascii="Liberation Serif" w:eastAsia="NSimSun" w:hAnsi="Liberation Serif" w:cs="Mangal"/>
      <w:color w:val="auto"/>
      <w:lang w:eastAsia="hi-IN" w:bidi="hi-IN"/>
    </w:rPr>
  </w:style>
  <w:style w:type="paragraph" w:customStyle="1" w:styleId="ConsPlusNormal">
    <w:name w:val="ConsPlusNormal"/>
    <w:rsid w:val="005B12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character" w:styleId="a5">
    <w:name w:val="Hyperlink"/>
    <w:rsid w:val="005B12BB"/>
    <w:rPr>
      <w:color w:val="000080"/>
      <w:u w:val="single"/>
    </w:rPr>
  </w:style>
  <w:style w:type="character" w:customStyle="1" w:styleId="cf1">
    <w:name w:val="cf1"/>
    <w:basedOn w:val="a1"/>
    <w:rsid w:val="005B12BB"/>
  </w:style>
  <w:style w:type="paragraph" w:customStyle="1" w:styleId="ConsPlusTitle">
    <w:name w:val="ConsPlusTitle"/>
    <w:rsid w:val="005B12BB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hi-IN" w:bidi="hi-IN"/>
    </w:rPr>
  </w:style>
  <w:style w:type="paragraph" w:customStyle="1" w:styleId="ConsPlusNonformat">
    <w:name w:val="ConsPlusNonformat"/>
    <w:rsid w:val="005B12BB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sz w:val="24"/>
      <w:szCs w:val="24"/>
      <w:lang w:eastAsia="hi-IN" w:bidi="hi-IN"/>
    </w:rPr>
  </w:style>
  <w:style w:type="paragraph" w:customStyle="1" w:styleId="ConsPlusCell">
    <w:name w:val="ConsPlusCell"/>
    <w:rsid w:val="005B12BB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5B12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B12BB"/>
    <w:rPr>
      <w:rFonts w:ascii="Times New Roman" w:eastAsia="Arial" w:hAnsi="Times New Roman" w:cs="Courier New"/>
      <w:color w:val="00000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74" TargetMode="External"/><Relationship Id="rId3" Type="http://schemas.openxmlformats.org/officeDocument/2006/relationships/settings" Target="settings.xml"/><Relationship Id="rId7" Type="http://schemas.openxmlformats.org/officeDocument/2006/relationships/hyperlink" Target="#Par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ar74" TargetMode="External"/><Relationship Id="rId5" Type="http://schemas.openxmlformats.org/officeDocument/2006/relationships/hyperlink" Target="#Par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3298</Words>
  <Characters>18800</Characters>
  <Application>Microsoft Office Word</Application>
  <DocSecurity>0</DocSecurity>
  <Lines>156</Lines>
  <Paragraphs>44</Paragraphs>
  <ScaleCrop>false</ScaleCrop>
  <Company>Krokoz™ Inc.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2020-09-15T09:52:00Z</dcterms:created>
  <dcterms:modified xsi:type="dcterms:W3CDTF">2020-09-15T09:55:00Z</dcterms:modified>
</cp:coreProperties>
</file>